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DE15E" w14:textId="77777777" w:rsidR="00DB5EA0" w:rsidRDefault="00DB5EA0" w:rsidP="00DB5EA0">
      <w:pPr>
        <w:pStyle w:val="NoSpacing"/>
      </w:pPr>
      <w:r>
        <w:rPr>
          <w:u w:val="single"/>
        </w:rPr>
        <w:t>Katherine WARDE</w:t>
      </w:r>
      <w:r>
        <w:t xml:space="preserve">  </w:t>
      </w:r>
      <w:proofErr w:type="gramStart"/>
      <w:r>
        <w:t xml:space="preserve">   (</w:t>
      </w:r>
      <w:proofErr w:type="gramEnd"/>
      <w:r>
        <w:t>fl.1487)</w:t>
      </w:r>
    </w:p>
    <w:p w14:paraId="4F3BB920" w14:textId="77777777" w:rsidR="00DB5EA0" w:rsidRDefault="00DB5EA0" w:rsidP="00DB5EA0">
      <w:pPr>
        <w:pStyle w:val="NoSpacing"/>
      </w:pPr>
      <w:r>
        <w:t>Prioress of Wykeham, Yorkshire.</w:t>
      </w:r>
    </w:p>
    <w:p w14:paraId="4139E2A2" w14:textId="77777777" w:rsidR="00DB5EA0" w:rsidRDefault="00DB5EA0" w:rsidP="00DB5EA0">
      <w:pPr>
        <w:pStyle w:val="NoSpacing"/>
      </w:pPr>
    </w:p>
    <w:p w14:paraId="64B82ACE" w14:textId="77777777" w:rsidR="00DB5EA0" w:rsidRDefault="00DB5EA0" w:rsidP="00DB5EA0">
      <w:pPr>
        <w:pStyle w:val="NoSpacing"/>
      </w:pPr>
    </w:p>
    <w:p w14:paraId="084F0565" w14:textId="39D4D58B" w:rsidR="00DB5EA0" w:rsidRDefault="00DB5EA0" w:rsidP="00DB5EA0">
      <w:pPr>
        <w:pStyle w:val="NoSpacing"/>
      </w:pPr>
      <w:r>
        <w:tab/>
        <w:t>1487</w:t>
      </w:r>
      <w:r>
        <w:tab/>
        <w:t xml:space="preserve">Elected.    (V.C.H. Yorkshire </w:t>
      </w:r>
      <w:proofErr w:type="spellStart"/>
      <w:r>
        <w:t>vol.III</w:t>
      </w:r>
      <w:proofErr w:type="spellEnd"/>
      <w:r>
        <w:t xml:space="preserve"> p.184)</w:t>
      </w:r>
    </w:p>
    <w:p w14:paraId="53119B56" w14:textId="77777777" w:rsidR="002102F0" w:rsidRPr="002102F0" w:rsidRDefault="002102F0" w:rsidP="002102F0">
      <w:pPr>
        <w:spacing w:after="0" w:line="240" w:lineRule="auto"/>
        <w:rPr>
          <w:rFonts w:eastAsia="Calibri"/>
        </w:rPr>
      </w:pPr>
      <w:r w:rsidRPr="002102F0">
        <w:rPr>
          <w:rFonts w:eastAsia="Calibri"/>
        </w:rPr>
        <w:t>14 Feb.1488</w:t>
      </w:r>
      <w:r w:rsidRPr="002102F0">
        <w:rPr>
          <w:rFonts w:eastAsia="Calibri"/>
        </w:rPr>
        <w:tab/>
        <w:t>Confirmation of her election as Prioress.</w:t>
      </w:r>
    </w:p>
    <w:p w14:paraId="65812448" w14:textId="77777777" w:rsidR="002102F0" w:rsidRPr="002102F0" w:rsidRDefault="002102F0" w:rsidP="002102F0">
      <w:pPr>
        <w:spacing w:after="0" w:line="240" w:lineRule="auto"/>
        <w:rPr>
          <w:rFonts w:eastAsia="Calibri"/>
        </w:rPr>
      </w:pPr>
      <w:r w:rsidRPr="002102F0">
        <w:rPr>
          <w:rFonts w:eastAsia="Calibri"/>
        </w:rPr>
        <w:tab/>
      </w:r>
      <w:r w:rsidRPr="002102F0">
        <w:rPr>
          <w:rFonts w:eastAsia="Calibri"/>
        </w:rPr>
        <w:tab/>
        <w:t xml:space="preserve">(“The Register of Thomas Rotherham, Archbishop of York 1480-1500 </w:t>
      </w:r>
    </w:p>
    <w:p w14:paraId="2659C988" w14:textId="77777777" w:rsidR="002102F0" w:rsidRPr="002102F0" w:rsidRDefault="002102F0" w:rsidP="002102F0">
      <w:pPr>
        <w:spacing w:after="0" w:line="240" w:lineRule="auto"/>
        <w:ind w:left="720" w:firstLine="720"/>
        <w:rPr>
          <w:rFonts w:eastAsia="Calibri"/>
        </w:rPr>
      </w:pPr>
      <w:r w:rsidRPr="002102F0">
        <w:rPr>
          <w:rFonts w:eastAsia="Calibri"/>
        </w:rPr>
        <w:t xml:space="preserve">vol.1” ed. Eric </w:t>
      </w:r>
      <w:proofErr w:type="spellStart"/>
      <w:proofErr w:type="gramStart"/>
      <w:r w:rsidRPr="002102F0">
        <w:rPr>
          <w:rFonts w:eastAsia="Calibri"/>
        </w:rPr>
        <w:t>E.Barker</w:t>
      </w:r>
      <w:proofErr w:type="spellEnd"/>
      <w:proofErr w:type="gramEnd"/>
      <w:r w:rsidRPr="002102F0">
        <w:rPr>
          <w:rFonts w:eastAsia="Calibri"/>
        </w:rPr>
        <w:t xml:space="preserve">, pub. The Canterbury and York Society, 1974, </w:t>
      </w:r>
    </w:p>
    <w:p w14:paraId="351118ED" w14:textId="7EFFFB39" w:rsidR="002102F0" w:rsidRPr="002102F0" w:rsidRDefault="002102F0" w:rsidP="002102F0">
      <w:pPr>
        <w:spacing w:after="0" w:line="240" w:lineRule="auto"/>
        <w:ind w:left="1440"/>
        <w:rPr>
          <w:rFonts w:eastAsia="Calibri"/>
        </w:rPr>
      </w:pPr>
      <w:r w:rsidRPr="002102F0">
        <w:rPr>
          <w:rFonts w:eastAsia="Calibri"/>
        </w:rPr>
        <w:t>p.58)</w:t>
      </w:r>
    </w:p>
    <w:p w14:paraId="5A8E9E06" w14:textId="77777777" w:rsidR="00DB5EA0" w:rsidRDefault="00DB5EA0" w:rsidP="00DB5EA0">
      <w:pPr>
        <w:pStyle w:val="NoSpacing"/>
        <w:tabs>
          <w:tab w:val="left" w:pos="2445"/>
        </w:tabs>
      </w:pPr>
      <w:r>
        <w:tab/>
      </w:r>
    </w:p>
    <w:p w14:paraId="2C513E12" w14:textId="77777777" w:rsidR="00DB5EA0" w:rsidRDefault="00DB5EA0" w:rsidP="00DB5EA0">
      <w:pPr>
        <w:pStyle w:val="NoSpacing"/>
      </w:pPr>
    </w:p>
    <w:p w14:paraId="43C715FA" w14:textId="77777777" w:rsidR="00DB5EA0" w:rsidRDefault="00DB5EA0" w:rsidP="00DB5EA0">
      <w:pPr>
        <w:pStyle w:val="NoSpacing"/>
      </w:pPr>
    </w:p>
    <w:p w14:paraId="47A2DEB4" w14:textId="224A7B70" w:rsidR="00BA4020" w:rsidRDefault="00DB5EA0" w:rsidP="002102F0">
      <w:pPr>
        <w:pStyle w:val="NoSpacing"/>
      </w:pPr>
      <w:r>
        <w:t>1 March 2011</w:t>
      </w:r>
    </w:p>
    <w:p w14:paraId="1E6E2ADE" w14:textId="45392A0B" w:rsidR="002102F0" w:rsidRDefault="002102F0" w:rsidP="002102F0">
      <w:pPr>
        <w:pStyle w:val="NoSpacing"/>
      </w:pPr>
      <w:r>
        <w:t>18 September 2020</w:t>
      </w:r>
    </w:p>
    <w:p w14:paraId="1C87D44B" w14:textId="77777777" w:rsidR="002102F0" w:rsidRDefault="002102F0" w:rsidP="00DB5EA0"/>
    <w:sectPr w:rsidR="002102F0" w:rsidSect="00FA26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E8B00" w14:textId="77777777" w:rsidR="00DB5EA0" w:rsidRDefault="00DB5EA0" w:rsidP="00552EBA">
      <w:pPr>
        <w:spacing w:after="0" w:line="240" w:lineRule="auto"/>
      </w:pPr>
      <w:r>
        <w:separator/>
      </w:r>
    </w:p>
  </w:endnote>
  <w:endnote w:type="continuationSeparator" w:id="0">
    <w:p w14:paraId="3D2FA063" w14:textId="77777777" w:rsidR="00DB5EA0" w:rsidRDefault="00DB5EA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47B46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474BE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2102F0">
      <w:fldChar w:fldCharType="begin"/>
    </w:r>
    <w:r w:rsidR="002102F0">
      <w:instrText xml:space="preserve"> DATE \@ "dd MMMM yyyy" </w:instrText>
    </w:r>
    <w:r w:rsidR="002102F0">
      <w:fldChar w:fldCharType="separate"/>
    </w:r>
    <w:r w:rsidR="002102F0">
      <w:rPr>
        <w:noProof/>
      </w:rPr>
      <w:t>18 September 2020</w:t>
    </w:r>
    <w:r w:rsidR="002102F0">
      <w:rPr>
        <w:noProof/>
      </w:rPr>
      <w:fldChar w:fldCharType="end"/>
    </w:r>
  </w:p>
  <w:p w14:paraId="04CF736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0914C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672C9" w14:textId="77777777" w:rsidR="00DB5EA0" w:rsidRDefault="00DB5EA0" w:rsidP="00552EBA">
      <w:pPr>
        <w:spacing w:after="0" w:line="240" w:lineRule="auto"/>
      </w:pPr>
      <w:r>
        <w:separator/>
      </w:r>
    </w:p>
  </w:footnote>
  <w:footnote w:type="continuationSeparator" w:id="0">
    <w:p w14:paraId="6107B899" w14:textId="77777777" w:rsidR="00DB5EA0" w:rsidRDefault="00DB5EA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0AFB9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829A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6026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102F0"/>
    <w:rsid w:val="00552EBA"/>
    <w:rsid w:val="00C33865"/>
    <w:rsid w:val="00D45842"/>
    <w:rsid w:val="00DB5EA0"/>
    <w:rsid w:val="00FA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46173"/>
  <w15:docId w15:val="{D553269C-354E-4CF0-9961-F8B59700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E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2011-03-31T20:43:00Z</dcterms:created>
  <dcterms:modified xsi:type="dcterms:W3CDTF">2020-09-18T10:48:00Z</dcterms:modified>
</cp:coreProperties>
</file>